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570972" w14:textId="1C729929" w:rsidR="00DB497D" w:rsidRPr="008738AA" w:rsidRDefault="003762C5" w:rsidP="667D84C9">
      <w:pPr>
        <w:jc w:val="center"/>
        <w:rPr>
          <w:rFonts w:ascii="KG Behind These Hazel Eyes" w:hAnsi="KG Behind These Hazel Eyes"/>
          <w:b/>
          <w:bCs/>
          <w:sz w:val="36"/>
          <w:szCs w:val="36"/>
          <w:u w:val="single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7C4D67" wp14:editId="14B22989">
                <wp:simplePos x="0" y="0"/>
                <wp:positionH relativeFrom="margin">
                  <wp:posOffset>-209550</wp:posOffset>
                </wp:positionH>
                <wp:positionV relativeFrom="paragraph">
                  <wp:posOffset>352425</wp:posOffset>
                </wp:positionV>
                <wp:extent cx="7334250" cy="3801745"/>
                <wp:effectExtent l="0" t="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380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3180" w14:textId="77777777" w:rsidR="003762C5" w:rsidRDefault="003762C5" w:rsidP="0037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="00091EBF" w:rsidRPr="667D84C9">
        <w:rPr>
          <w:rFonts w:ascii="KG Behind These Hazel Eyes" w:hAnsi="KG Behind These Hazel Eyes"/>
          <w:b/>
          <w:bCs/>
          <w:sz w:val="36"/>
          <w:szCs w:val="36"/>
          <w:u w:val="single"/>
        </w:rPr>
        <w:t>First Grade</w:t>
      </w:r>
      <w:r w:rsidR="00A93199" w:rsidRPr="667D84C9">
        <w:rPr>
          <w:rFonts w:ascii="KG Behind These Hazel Eyes" w:hAnsi="KG Behind These Hazel Eyes"/>
          <w:b/>
          <w:bCs/>
          <w:sz w:val="36"/>
          <w:szCs w:val="36"/>
          <w:u w:val="single"/>
        </w:rPr>
        <w:t xml:space="preserve"> Curriculum Overview</w:t>
      </w:r>
    </w:p>
    <w:p w14:paraId="0F125F6A" w14:textId="77777777" w:rsidR="00FC79E9" w:rsidRPr="008738AA" w:rsidRDefault="00FC79E9" w:rsidP="000D5635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Reading</w:t>
      </w:r>
    </w:p>
    <w:p w14:paraId="4EE328DE" w14:textId="3E9518E1" w:rsidR="00FC79E9" w:rsidRPr="008738AA" w:rsidRDefault="000D5635" w:rsidP="00FC79E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      </w:t>
      </w:r>
      <w:r w:rsidR="00FC79E9" w:rsidRPr="008738AA">
        <w:rPr>
          <w:rFonts w:ascii="KG Behind These Hazel Eyes" w:hAnsi="KG Behind These Hazel Eyes"/>
          <w:sz w:val="24"/>
          <w:szCs w:val="24"/>
        </w:rPr>
        <w:t>Within these unit</w:t>
      </w:r>
      <w:r w:rsidR="001F65CC">
        <w:rPr>
          <w:rFonts w:ascii="KG Behind These Hazel Eyes" w:hAnsi="KG Behind These Hazel Eyes"/>
          <w:sz w:val="24"/>
          <w:szCs w:val="24"/>
        </w:rPr>
        <w:t>s</w:t>
      </w:r>
      <w:r w:rsidR="00FC79E9" w:rsidRPr="008738AA">
        <w:rPr>
          <w:rFonts w:ascii="KG Behind These Hazel Eyes" w:hAnsi="KG Behind These Hazel Eyes"/>
          <w:sz w:val="24"/>
          <w:szCs w:val="24"/>
        </w:rPr>
        <w:t xml:space="preserve"> students will be working on phonological awareness, phonics, word recognition, and comprehension skills</w:t>
      </w:r>
      <w:r w:rsidR="00171AF3">
        <w:rPr>
          <w:rFonts w:ascii="KG Behind These Hazel Eyes" w:hAnsi="KG Behind These Hazel Eyes"/>
          <w:sz w:val="24"/>
          <w:szCs w:val="24"/>
        </w:rPr>
        <w:t xml:space="preserve"> through </w:t>
      </w:r>
      <w:r w:rsidR="00D66836">
        <w:rPr>
          <w:rFonts w:ascii="KG Behind These Hazel Eyes" w:hAnsi="KG Behind These Hazel Eyes"/>
          <w:sz w:val="24"/>
          <w:szCs w:val="24"/>
        </w:rPr>
        <w:t xml:space="preserve">Read </w:t>
      </w:r>
      <w:proofErr w:type="spellStart"/>
      <w:r w:rsidR="00181302">
        <w:rPr>
          <w:rFonts w:ascii="KG Behind These Hazel Eyes" w:hAnsi="KG Behind These Hazel Eyes"/>
          <w:sz w:val="24"/>
          <w:szCs w:val="24"/>
        </w:rPr>
        <w:t>Aloud</w:t>
      </w:r>
      <w:r w:rsidR="0079091A">
        <w:rPr>
          <w:rFonts w:ascii="KG Behind These Hazel Eyes" w:hAnsi="KG Behind These Hazel Eyes"/>
          <w:sz w:val="24"/>
          <w:szCs w:val="24"/>
        </w:rPr>
        <w:t>s</w:t>
      </w:r>
      <w:proofErr w:type="spellEnd"/>
      <w:r w:rsidR="00D66836">
        <w:rPr>
          <w:rFonts w:ascii="KG Behind These Hazel Eyes" w:hAnsi="KG Behind These Hazel Eyes"/>
          <w:sz w:val="24"/>
          <w:szCs w:val="24"/>
        </w:rPr>
        <w:t xml:space="preserve">, </w:t>
      </w:r>
      <w:r w:rsidR="00171AF3">
        <w:rPr>
          <w:rFonts w:ascii="KG Behind These Hazel Eyes" w:hAnsi="KG Behind These Hazel Eyes"/>
          <w:sz w:val="24"/>
          <w:szCs w:val="24"/>
        </w:rPr>
        <w:t xml:space="preserve">Shared Reading, </w:t>
      </w:r>
      <w:r w:rsidR="00D66836">
        <w:rPr>
          <w:rFonts w:ascii="KG Behind These Hazel Eyes" w:hAnsi="KG Behind These Hazel Eyes"/>
          <w:sz w:val="24"/>
          <w:szCs w:val="24"/>
        </w:rPr>
        <w:t>Guided Reading and Independent</w:t>
      </w:r>
      <w:r w:rsidR="00171AF3">
        <w:rPr>
          <w:rFonts w:ascii="KG Behind These Hazel Eyes" w:hAnsi="KG Behind These Hazel Eyes"/>
          <w:sz w:val="24"/>
          <w:szCs w:val="24"/>
        </w:rPr>
        <w:t xml:space="preserve"> </w:t>
      </w:r>
      <w:r w:rsidR="00D66836">
        <w:rPr>
          <w:rFonts w:ascii="KG Behind These Hazel Eyes" w:hAnsi="KG Behind These Hazel Eyes"/>
          <w:sz w:val="24"/>
          <w:szCs w:val="24"/>
        </w:rPr>
        <w:t xml:space="preserve">Reading </w:t>
      </w:r>
      <w:r w:rsidR="00171AF3">
        <w:rPr>
          <w:rFonts w:ascii="KG Behind These Hazel Eyes" w:hAnsi="KG Behind These Hazel Eyes"/>
          <w:sz w:val="24"/>
          <w:szCs w:val="24"/>
        </w:rPr>
        <w:t>using a combination of fiction and nonfiction texts</w:t>
      </w:r>
      <w:r w:rsidR="00FC79E9" w:rsidRPr="008738AA">
        <w:rPr>
          <w:rFonts w:ascii="KG Behind These Hazel Eyes" w:hAnsi="KG Behind These Hazel Eyes"/>
          <w:sz w:val="24"/>
          <w:szCs w:val="24"/>
        </w:rPr>
        <w:t xml:space="preserve">.  Each unit has a Big Idea that provides a focus. </w:t>
      </w:r>
    </w:p>
    <w:p w14:paraId="7BA3B1CC" w14:textId="127A5477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="00416217">
        <w:rPr>
          <w:rFonts w:ascii="KG Behind These Hazel Eyes" w:hAnsi="KG Behind These Hazel Eyes"/>
          <w:b/>
          <w:sz w:val="24"/>
          <w:szCs w:val="24"/>
        </w:rPr>
        <w:t>Getting to Know Us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. </w:t>
      </w:r>
      <w:r w:rsidRPr="008738AA">
        <w:rPr>
          <w:rFonts w:ascii="KG Behind These Hazel Eyes" w:hAnsi="KG Behind These Hazel Eyes"/>
          <w:sz w:val="24"/>
          <w:szCs w:val="24"/>
        </w:rPr>
        <w:t xml:space="preserve">What </w:t>
      </w:r>
      <w:r w:rsidR="00416217">
        <w:rPr>
          <w:rFonts w:ascii="KG Behind These Hazel Eyes" w:hAnsi="KG Behind These Hazel Eyes"/>
          <w:sz w:val="24"/>
          <w:szCs w:val="24"/>
        </w:rPr>
        <w:t>makes you special?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51E8E78E" w14:textId="114D1613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2: </w:t>
      </w:r>
      <w:r w:rsidR="00FD6719">
        <w:rPr>
          <w:rFonts w:ascii="KG Behind These Hazel Eyes" w:hAnsi="KG Behind These Hazel Eyes"/>
          <w:b/>
          <w:sz w:val="24"/>
          <w:szCs w:val="24"/>
        </w:rPr>
        <w:t>O</w:t>
      </w:r>
      <w:r w:rsidR="00416217">
        <w:rPr>
          <w:rFonts w:ascii="KG Behind These Hazel Eyes" w:hAnsi="KG Behind These Hazel Eyes"/>
          <w:b/>
          <w:sz w:val="24"/>
          <w:szCs w:val="24"/>
        </w:rPr>
        <w:t>ur Community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. </w:t>
      </w:r>
      <w:r w:rsidRPr="008738AA">
        <w:rPr>
          <w:rFonts w:ascii="KG Behind These Hazel Eyes" w:hAnsi="KG Behind These Hazel Eyes"/>
          <w:sz w:val="24"/>
          <w:szCs w:val="24"/>
        </w:rPr>
        <w:t xml:space="preserve">What </w:t>
      </w:r>
      <w:r w:rsidR="00FD6719">
        <w:rPr>
          <w:rFonts w:ascii="KG Behind These Hazel Eyes" w:hAnsi="KG Behind These Hazel Eyes"/>
          <w:sz w:val="24"/>
          <w:szCs w:val="24"/>
        </w:rPr>
        <w:t>makes a community?</w:t>
      </w:r>
    </w:p>
    <w:p w14:paraId="6F080395" w14:textId="440D297C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FD6719">
        <w:rPr>
          <w:rFonts w:ascii="KG Behind These Hazel Eyes" w:hAnsi="KG Behind These Hazel Eyes"/>
          <w:b/>
          <w:sz w:val="24"/>
          <w:szCs w:val="24"/>
        </w:rPr>
        <w:t xml:space="preserve">Changes </w:t>
      </w:r>
      <w:proofErr w:type="gramStart"/>
      <w:r w:rsidR="00FD6719">
        <w:rPr>
          <w:rFonts w:ascii="KG Behind These Hazel Eyes" w:hAnsi="KG Behind These Hazel Eyes"/>
          <w:b/>
          <w:sz w:val="24"/>
          <w:szCs w:val="24"/>
        </w:rPr>
        <w:t>Over</w:t>
      </w:r>
      <w:proofErr w:type="gramEnd"/>
      <w:r w:rsidR="00FD6719">
        <w:rPr>
          <w:rFonts w:ascii="KG Behind These Hazel Eyes" w:hAnsi="KG Behind These Hazel Eyes"/>
          <w:b/>
          <w:sz w:val="24"/>
          <w:szCs w:val="24"/>
        </w:rPr>
        <w:t xml:space="preserve"> Time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. </w:t>
      </w:r>
      <w:r w:rsidRPr="008738AA">
        <w:rPr>
          <w:rFonts w:ascii="KG Behind These Hazel Eyes" w:hAnsi="KG Behind These Hazel Eyes"/>
          <w:sz w:val="24"/>
          <w:szCs w:val="24"/>
        </w:rPr>
        <w:t xml:space="preserve">What can </w:t>
      </w:r>
      <w:r w:rsidR="00FD6719">
        <w:rPr>
          <w:rFonts w:ascii="KG Behind These Hazel Eyes" w:hAnsi="KG Behind These Hazel Eyes"/>
          <w:sz w:val="24"/>
          <w:szCs w:val="24"/>
        </w:rPr>
        <w:t>happen over time?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217E5288" w14:textId="382B78D1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4: </w:t>
      </w:r>
      <w:r w:rsidR="00FD6719">
        <w:rPr>
          <w:rFonts w:ascii="KG Behind These Hazel Eyes" w:hAnsi="KG Behind These Hazel Eyes"/>
          <w:b/>
          <w:sz w:val="24"/>
          <w:szCs w:val="24"/>
        </w:rPr>
        <w:t>Animals Everywhere.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 </w:t>
      </w:r>
      <w:r w:rsidRPr="008738AA">
        <w:rPr>
          <w:rFonts w:ascii="KG Behind These Hazel Eyes" w:hAnsi="KG Behind These Hazel Eyes"/>
          <w:sz w:val="24"/>
          <w:szCs w:val="24"/>
        </w:rPr>
        <w:t xml:space="preserve">What </w:t>
      </w:r>
      <w:r w:rsidR="00FD6719">
        <w:rPr>
          <w:rFonts w:ascii="KG Behind These Hazel Eyes" w:hAnsi="KG Behind These Hazel Eyes"/>
          <w:sz w:val="24"/>
          <w:szCs w:val="24"/>
        </w:rPr>
        <w:t>animals do you know about?  What are they like?</w:t>
      </w:r>
    </w:p>
    <w:p w14:paraId="0630F85D" w14:textId="20FECE3E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5: </w:t>
      </w:r>
      <w:r w:rsidR="00FD6719">
        <w:rPr>
          <w:rFonts w:ascii="KG Behind These Hazel Eyes" w:hAnsi="KG Behind These Hazel Eyes"/>
          <w:b/>
          <w:sz w:val="24"/>
          <w:szCs w:val="24"/>
        </w:rPr>
        <w:t xml:space="preserve">Figure it </w:t>
      </w:r>
      <w:proofErr w:type="gramStart"/>
      <w:r w:rsidR="00FD6719">
        <w:rPr>
          <w:rFonts w:ascii="KG Behind These Hazel Eyes" w:hAnsi="KG Behind These Hazel Eyes"/>
          <w:b/>
          <w:sz w:val="24"/>
          <w:szCs w:val="24"/>
        </w:rPr>
        <w:t>Out</w:t>
      </w:r>
      <w:proofErr w:type="gramEnd"/>
      <w:r w:rsidR="00FD6719">
        <w:rPr>
          <w:rFonts w:ascii="KG Behind These Hazel Eyes" w:hAnsi="KG Behind These Hazel Eyes"/>
          <w:b/>
          <w:sz w:val="24"/>
          <w:szCs w:val="24"/>
        </w:rPr>
        <w:t>.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FD6719">
        <w:rPr>
          <w:rFonts w:ascii="KG Behind These Hazel Eyes" w:hAnsi="KG Behind These Hazel Eyes"/>
          <w:sz w:val="24"/>
          <w:szCs w:val="24"/>
        </w:rPr>
        <w:t>How can we make sense of the world around us?</w:t>
      </w:r>
    </w:p>
    <w:p w14:paraId="1FB4A9CE" w14:textId="74E0F608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6: </w:t>
      </w:r>
      <w:r w:rsidR="00FD6719">
        <w:rPr>
          <w:rFonts w:ascii="KG Behind These Hazel Eyes" w:hAnsi="KG Behind These Hazel Eyes"/>
          <w:b/>
          <w:sz w:val="24"/>
          <w:szCs w:val="24"/>
        </w:rPr>
        <w:t>Together We Can</w:t>
      </w:r>
      <w:proofErr w:type="gramStart"/>
      <w:r w:rsidR="00FD6719">
        <w:rPr>
          <w:rFonts w:ascii="KG Behind These Hazel Eyes" w:hAnsi="KG Behind These Hazel Eyes"/>
          <w:b/>
          <w:sz w:val="24"/>
          <w:szCs w:val="24"/>
        </w:rPr>
        <w:t>.</w:t>
      </w:r>
      <w:r w:rsidRPr="008738AA">
        <w:rPr>
          <w:rFonts w:ascii="KG Behind These Hazel Eyes" w:hAnsi="KG Behind These Hazel Eyes"/>
          <w:b/>
          <w:sz w:val="24"/>
          <w:szCs w:val="24"/>
        </w:rPr>
        <w:t>.</w:t>
      </w:r>
      <w:proofErr w:type="gramEnd"/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Pr="008738AA">
        <w:rPr>
          <w:rFonts w:ascii="KG Behind These Hazel Eyes" w:hAnsi="KG Behind These Hazel Eyes"/>
          <w:sz w:val="24"/>
          <w:szCs w:val="24"/>
        </w:rPr>
        <w:t xml:space="preserve">How </w:t>
      </w:r>
      <w:r w:rsidR="00FD6719">
        <w:rPr>
          <w:rFonts w:ascii="KG Behind These Hazel Eyes" w:hAnsi="KG Behind These Hazel Eyes"/>
          <w:sz w:val="24"/>
          <w:szCs w:val="24"/>
        </w:rPr>
        <w:t>does teamwork help us?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56A9A0D5" w14:textId="77777777" w:rsidR="00FC79E9" w:rsidRPr="008738AA" w:rsidRDefault="000701ED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615850E" wp14:editId="629E4D97">
                <wp:simplePos x="0" y="0"/>
                <wp:positionH relativeFrom="margin">
                  <wp:posOffset>-209549</wp:posOffset>
                </wp:positionH>
                <wp:positionV relativeFrom="paragraph">
                  <wp:posOffset>274955</wp:posOffset>
                </wp:positionV>
                <wp:extent cx="7372350" cy="23431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4E00" w14:textId="77777777" w:rsidR="003762C5" w:rsidRDefault="003762C5" w:rsidP="0037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style="position:absolute;margin-left:-16.5pt;margin-top:21.65pt;width:580.5pt;height:18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" w14:anchorId="6615850E">
                <v:stroke dashstyle="longDashDot"/>
                <v:textbox>
                  <w:txbxContent>
                    <w:p w:rsidR="003762C5" w:rsidP="003762C5" w:rsidRDefault="003762C5" w14:paraId="13F04E00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448BDDCD" w14:textId="77777777" w:rsidR="00FC79E9" w:rsidRPr="008738AA" w:rsidRDefault="00FC79E9" w:rsidP="000701ED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Writing</w:t>
      </w:r>
    </w:p>
    <w:p w14:paraId="727B6E25" w14:textId="5FA90DE8" w:rsidR="00A97C5A" w:rsidRPr="008738AA" w:rsidRDefault="00A97C5A" w:rsidP="00A97C5A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 xml:space="preserve">Students will </w:t>
      </w:r>
      <w:r>
        <w:rPr>
          <w:rFonts w:ascii="KG Behind These Hazel Eyes" w:hAnsi="KG Behind These Hazel Eyes"/>
          <w:sz w:val="24"/>
          <w:szCs w:val="24"/>
        </w:rPr>
        <w:t xml:space="preserve">learn about and write within </w:t>
      </w:r>
      <w:r w:rsidRPr="008738AA">
        <w:rPr>
          <w:rFonts w:ascii="KG Behind These Hazel Eyes" w:hAnsi="KG Behind These Hazel Eyes"/>
          <w:sz w:val="24"/>
          <w:szCs w:val="24"/>
        </w:rPr>
        <w:t>a variety of writing genre</w:t>
      </w:r>
      <w:r>
        <w:rPr>
          <w:rFonts w:ascii="KG Behind These Hazel Eyes" w:hAnsi="KG Behind These Hazel Eyes"/>
          <w:sz w:val="24"/>
          <w:szCs w:val="24"/>
        </w:rPr>
        <w:t>s</w:t>
      </w:r>
      <w:r w:rsidRPr="008738AA">
        <w:rPr>
          <w:rFonts w:ascii="KG Behind These Hazel Eyes" w:hAnsi="KG Behind These Hazel Eyes"/>
          <w:sz w:val="24"/>
          <w:szCs w:val="24"/>
        </w:rPr>
        <w:t xml:space="preserve"> throughout the year</w:t>
      </w:r>
      <w:r w:rsidR="00FC6407">
        <w:rPr>
          <w:rFonts w:ascii="KG Behind These Hazel Eyes" w:hAnsi="KG Behind These Hazel Eyes"/>
          <w:sz w:val="24"/>
          <w:szCs w:val="24"/>
        </w:rPr>
        <w:t>:</w:t>
      </w:r>
      <w:r w:rsidRPr="008738AA">
        <w:rPr>
          <w:rFonts w:ascii="KG Behind These Hazel Eyes" w:hAnsi="KG Behind These Hazel Eyes"/>
          <w:sz w:val="24"/>
          <w:szCs w:val="24"/>
        </w:rPr>
        <w:t xml:space="preserve"> </w:t>
      </w:r>
    </w:p>
    <w:p w14:paraId="6772EAAA" w14:textId="77777777" w:rsidR="00FC79E9" w:rsidRPr="000B1D0D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Pr="000B1D0D">
        <w:rPr>
          <w:rFonts w:ascii="KG Behind These Hazel Eyes" w:hAnsi="KG Behind These Hazel Eyes"/>
          <w:sz w:val="24"/>
          <w:szCs w:val="24"/>
        </w:rPr>
        <w:t>Personal Narrative</w:t>
      </w:r>
    </w:p>
    <w:p w14:paraId="3EA1719F" w14:textId="77777777" w:rsidR="00FC79E9" w:rsidRPr="000B1D0D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2: </w:t>
      </w:r>
      <w:r w:rsidRPr="000B1D0D">
        <w:rPr>
          <w:rFonts w:ascii="KG Behind These Hazel Eyes" w:hAnsi="KG Behind These Hazel Eyes"/>
          <w:sz w:val="24"/>
          <w:szCs w:val="24"/>
        </w:rPr>
        <w:t>Opinion</w:t>
      </w:r>
    </w:p>
    <w:p w14:paraId="5290AFE3" w14:textId="3399293F" w:rsidR="00FC79E9" w:rsidRPr="000B1D0D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22066E" w:rsidRPr="000B1D0D">
        <w:rPr>
          <w:rFonts w:ascii="KG Behind These Hazel Eyes" w:hAnsi="KG Behind These Hazel Eyes"/>
          <w:sz w:val="24"/>
          <w:szCs w:val="24"/>
        </w:rPr>
        <w:t>Friendly Letter</w:t>
      </w:r>
    </w:p>
    <w:p w14:paraId="13B86A1D" w14:textId="427A838F" w:rsidR="00FC79E9" w:rsidRPr="000B1D0D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4: </w:t>
      </w:r>
      <w:r w:rsidR="00FD6719" w:rsidRPr="000B1D0D">
        <w:rPr>
          <w:rFonts w:ascii="KG Behind These Hazel Eyes" w:hAnsi="KG Behind These Hazel Eyes"/>
          <w:sz w:val="24"/>
          <w:szCs w:val="24"/>
        </w:rPr>
        <w:t>Informational</w:t>
      </w:r>
    </w:p>
    <w:p w14:paraId="3216639D" w14:textId="64BEEB67" w:rsidR="00FC79E9" w:rsidRPr="0022066E" w:rsidRDefault="00FC79E9" w:rsidP="00FC79E9">
      <w:pPr>
        <w:rPr>
          <w:rFonts w:ascii="KG Behind These Hazel Eyes" w:hAnsi="KG Behind These Hazel Eyes"/>
          <w:b/>
          <w:sz w:val="24"/>
          <w:szCs w:val="24"/>
          <w:u w:val="single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5: </w:t>
      </w:r>
      <w:r w:rsidR="0022066E" w:rsidRPr="000B1D0D">
        <w:rPr>
          <w:rFonts w:ascii="KG Behind These Hazel Eyes" w:hAnsi="KG Behind These Hazel Eyes"/>
          <w:sz w:val="24"/>
          <w:szCs w:val="24"/>
        </w:rPr>
        <w:t>Personal and Fictional</w:t>
      </w:r>
      <w:r w:rsidR="0022066E">
        <w:rPr>
          <w:rFonts w:ascii="KG Behind These Hazel Eyes" w:hAnsi="KG Behind These Hazel Eyes"/>
          <w:sz w:val="24"/>
          <w:szCs w:val="24"/>
        </w:rPr>
        <w:t xml:space="preserve"> Narrative</w:t>
      </w:r>
    </w:p>
    <w:p w14:paraId="1FF84EA9" w14:textId="77777777" w:rsidR="00FC79E9" w:rsidRPr="008738AA" w:rsidRDefault="000701ED" w:rsidP="00A93199">
      <w:pPr>
        <w:rPr>
          <w:rFonts w:ascii="KG Behind These Hazel Eyes" w:hAnsi="KG Behind These Hazel Eyes"/>
          <w:b/>
          <w:sz w:val="28"/>
          <w:szCs w:val="28"/>
          <w:u w:val="single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D4BB46D" wp14:editId="1E722307">
                <wp:simplePos x="0" y="0"/>
                <wp:positionH relativeFrom="margin">
                  <wp:posOffset>-200025</wp:posOffset>
                </wp:positionH>
                <wp:positionV relativeFrom="paragraph">
                  <wp:posOffset>267335</wp:posOffset>
                </wp:positionV>
                <wp:extent cx="7372350" cy="26479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04DF" w14:textId="77777777" w:rsidR="000701ED" w:rsidRDefault="000701ED" w:rsidP="0007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style="position:absolute;margin-left:-15.75pt;margin-top:21.05pt;width:580.5pt;height:208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" w14:anchorId="6D4BB46D">
                <v:stroke dashstyle="longDashDot"/>
                <v:textbox>
                  <w:txbxContent>
                    <w:p w:rsidR="000701ED" w:rsidP="000701ED" w:rsidRDefault="000701ED" w14:paraId="16D604DF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13EE6DF5" w14:textId="77777777" w:rsidR="00A93199" w:rsidRPr="008738AA" w:rsidRDefault="00A93199" w:rsidP="000D5635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Math</w:t>
      </w:r>
    </w:p>
    <w:p w14:paraId="3CFD0B33" w14:textId="7E261FF0" w:rsidR="00A93199" w:rsidRPr="000B1D0D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="0046694D" w:rsidRPr="000B1D0D">
        <w:rPr>
          <w:rFonts w:ascii="KG Behind These Hazel Eyes" w:hAnsi="KG Behind These Hazel Eyes"/>
          <w:sz w:val="24"/>
          <w:szCs w:val="24"/>
        </w:rPr>
        <w:t>Partners and Number Patterns Through 10</w:t>
      </w:r>
    </w:p>
    <w:p w14:paraId="52A36A09" w14:textId="6A034F66" w:rsidR="00A93199" w:rsidRPr="000B1D0D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2: </w:t>
      </w:r>
      <w:r w:rsidR="0046694D" w:rsidRPr="000B1D0D">
        <w:rPr>
          <w:rFonts w:ascii="KG Behind These Hazel Eyes" w:hAnsi="KG Behind These Hazel Eyes"/>
          <w:bCs/>
          <w:sz w:val="24"/>
          <w:szCs w:val="24"/>
        </w:rPr>
        <w:t>Addition and Subtraction Strategies</w:t>
      </w:r>
    </w:p>
    <w:p w14:paraId="6227B22F" w14:textId="4B5A5364" w:rsidR="00A93199" w:rsidRPr="000B1D0D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46694D" w:rsidRPr="000B1D0D">
        <w:rPr>
          <w:rFonts w:ascii="KG Behind These Hazel Eyes" w:hAnsi="KG Behind These Hazel Eyes"/>
          <w:sz w:val="24"/>
          <w:szCs w:val="24"/>
        </w:rPr>
        <w:t>Unknown Numbers in Addition and Subtraction</w:t>
      </w:r>
    </w:p>
    <w:p w14:paraId="27EBA9E4" w14:textId="2EA9EB2B" w:rsidR="000701ED" w:rsidRPr="000B1D0D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4: </w:t>
      </w:r>
      <w:r w:rsidR="0046694D" w:rsidRPr="000B1D0D">
        <w:rPr>
          <w:rFonts w:ascii="KG Behind These Hazel Eyes" w:hAnsi="KG Behind These Hazel Eyes"/>
          <w:sz w:val="24"/>
          <w:szCs w:val="24"/>
        </w:rPr>
        <w:t>Place Value Concepts</w:t>
      </w:r>
    </w:p>
    <w:p w14:paraId="16E14A20" w14:textId="2421BDD8" w:rsidR="00A93199" w:rsidRPr="000B1D0D" w:rsidRDefault="00A93199" w:rsidP="00A93199">
      <w:pPr>
        <w:rPr>
          <w:rFonts w:ascii="KG Behind These Hazel Eyes" w:hAnsi="KG Behind These Hazel Eyes"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5: </w:t>
      </w:r>
      <w:r w:rsidR="005A0114" w:rsidRPr="000B1D0D">
        <w:rPr>
          <w:rFonts w:ascii="KG Behind These Hazel Eyes" w:hAnsi="KG Behind These Hazel Eyes"/>
          <w:sz w:val="24"/>
          <w:szCs w:val="24"/>
        </w:rPr>
        <w:t>Place Value Situations</w:t>
      </w:r>
    </w:p>
    <w:p w14:paraId="3D7CBCD1" w14:textId="317B8FDA" w:rsidR="005A0114" w:rsidRPr="000B1D0D" w:rsidRDefault="005A0114" w:rsidP="00A93199">
      <w:pPr>
        <w:rPr>
          <w:rFonts w:ascii="KG Behind These Hazel Eyes" w:hAnsi="KG Behind These Hazel Eyes"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6: </w:t>
      </w:r>
      <w:r w:rsidRPr="000B1D0D">
        <w:rPr>
          <w:rFonts w:ascii="KG Behind These Hazel Eyes" w:hAnsi="KG Behind These Hazel Eyes"/>
          <w:bCs/>
          <w:sz w:val="24"/>
          <w:szCs w:val="24"/>
        </w:rPr>
        <w:t>Comparisons and Data</w:t>
      </w:r>
    </w:p>
    <w:p w14:paraId="320A2E05" w14:textId="15161C2B" w:rsidR="005A0114" w:rsidRPr="000B1D0D" w:rsidRDefault="005A0114" w:rsidP="005A0114">
      <w:pPr>
        <w:rPr>
          <w:rFonts w:ascii="KG Behind These Hazel Eyes" w:hAnsi="KG Behind These Hazel Eyes"/>
          <w:bCs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7: </w:t>
      </w:r>
      <w:r w:rsidRPr="000B1D0D">
        <w:rPr>
          <w:rFonts w:ascii="KG Behind These Hazel Eyes" w:hAnsi="KG Behind These Hazel Eyes"/>
          <w:bCs/>
          <w:sz w:val="24"/>
          <w:szCs w:val="24"/>
        </w:rPr>
        <w:t>Geometry, Measurement, and Equal Shares</w:t>
      </w:r>
    </w:p>
    <w:p w14:paraId="0F540932" w14:textId="2B640396" w:rsidR="005A0114" w:rsidRDefault="005A0114" w:rsidP="005A0114">
      <w:pPr>
        <w:rPr>
          <w:rFonts w:ascii="KG Behind These Hazel Eyes" w:hAnsi="KG Behind These Hazel Eyes"/>
          <w:sz w:val="24"/>
          <w:szCs w:val="24"/>
        </w:rPr>
      </w:pPr>
      <w:r w:rsidRPr="000B1D0D">
        <w:rPr>
          <w:rFonts w:ascii="KG Behind These Hazel Eyes" w:hAnsi="KG Behind These Hazel Eyes"/>
          <w:b/>
          <w:sz w:val="24"/>
          <w:szCs w:val="24"/>
        </w:rPr>
        <w:t xml:space="preserve">Unit 8: </w:t>
      </w:r>
      <w:r w:rsidRPr="000B1D0D">
        <w:rPr>
          <w:rFonts w:ascii="KG Behind These Hazel Eyes" w:hAnsi="KG Behind These Hazel Eyes"/>
          <w:bCs/>
          <w:sz w:val="24"/>
          <w:szCs w:val="24"/>
        </w:rPr>
        <w:t>Two</w:t>
      </w:r>
      <w:r>
        <w:rPr>
          <w:rFonts w:ascii="KG Behind These Hazel Eyes" w:hAnsi="KG Behind These Hazel Eyes"/>
          <w:bCs/>
          <w:sz w:val="24"/>
          <w:szCs w:val="24"/>
        </w:rPr>
        <w:t>-Digit Addition</w:t>
      </w:r>
    </w:p>
    <w:p w14:paraId="0C435D04" w14:textId="77777777" w:rsidR="005A0114" w:rsidRDefault="005A0114" w:rsidP="005A0114">
      <w:pPr>
        <w:rPr>
          <w:rFonts w:ascii="KG Behind These Hazel Eyes" w:hAnsi="KG Behind These Hazel Eyes"/>
          <w:sz w:val="24"/>
          <w:szCs w:val="24"/>
        </w:rPr>
      </w:pPr>
    </w:p>
    <w:p w14:paraId="0F1C1E27" w14:textId="77777777" w:rsidR="0022066E" w:rsidRDefault="0022066E" w:rsidP="00A93199">
      <w:pPr>
        <w:rPr>
          <w:rFonts w:ascii="KG Behind These Hazel Eyes" w:hAnsi="KG Behind These Hazel Eyes"/>
          <w:b/>
          <w:sz w:val="24"/>
          <w:szCs w:val="24"/>
          <w:u w:val="single"/>
        </w:rPr>
      </w:pPr>
    </w:p>
    <w:p w14:paraId="4C8EEB61" w14:textId="0B59CD0D" w:rsidR="005A0114" w:rsidRPr="000701ED" w:rsidRDefault="003F25A2" w:rsidP="00A93199">
      <w:pPr>
        <w:rPr>
          <w:rFonts w:ascii="KG Behind These Hazel Eyes" w:hAnsi="KG Behind These Hazel Eyes"/>
          <w:b/>
          <w:sz w:val="24"/>
          <w:szCs w:val="24"/>
          <w:u w:val="single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078ED4" wp14:editId="15CBA42B">
                <wp:simplePos x="0" y="0"/>
                <wp:positionH relativeFrom="margin">
                  <wp:posOffset>-207264</wp:posOffset>
                </wp:positionH>
                <wp:positionV relativeFrom="paragraph">
                  <wp:posOffset>286512</wp:posOffset>
                </wp:positionV>
                <wp:extent cx="7362825" cy="1164336"/>
                <wp:effectExtent l="0" t="0" r="2857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164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C066" w14:textId="77777777" w:rsidR="005A0114" w:rsidRDefault="005A0114" w:rsidP="005A0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14078ED4">
                <v:stroke joinstyle="miter"/>
                <v:path gradientshapeok="t" o:connecttype="rect"/>
              </v:shapetype>
              <v:shape id="_x0000_s1029" style="position:absolute;margin-left:-16.3pt;margin-top:22.55pt;width:579.75pt;height:9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">
                <v:stroke dashstyle="longDashDot"/>
                <v:textbox>
                  <w:txbxContent>
                    <w:p w:rsidR="005A0114" w:rsidP="005A0114" w:rsidRDefault="005A0114" w14:paraId="654EC066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1937FD92" w14:textId="2B03F64F" w:rsidR="005A0114" w:rsidRPr="005A0114" w:rsidRDefault="003F25A2" w:rsidP="005A0114">
      <w:pPr>
        <w:jc w:val="center"/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b/>
          <w:sz w:val="28"/>
          <w:szCs w:val="28"/>
          <w:u w:val="single"/>
        </w:rPr>
        <w:t>Science</w:t>
      </w:r>
    </w:p>
    <w:p w14:paraId="2C3D31F5" w14:textId="671C965A" w:rsidR="00FC79E9" w:rsidRPr="008738AA" w:rsidRDefault="00285822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Solar System (Sky Patterns BOCES 4 kit)</w:t>
      </w:r>
    </w:p>
    <w:p w14:paraId="11C23CCF" w14:textId="18E0B38F" w:rsidR="00FC79E9" w:rsidRPr="008738AA" w:rsidRDefault="00285822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Structure, Function, and Information Processing (Bunny’s Life BOCES 4 kit)</w:t>
      </w:r>
    </w:p>
    <w:p w14:paraId="397B9363" w14:textId="207FF6D0" w:rsidR="00FC79E9" w:rsidRPr="008738AA" w:rsidRDefault="00285822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Waves (Sending Messages </w:t>
      </w:r>
      <w:proofErr w:type="gramStart"/>
      <w:r>
        <w:rPr>
          <w:rFonts w:ascii="KG Behind These Hazel Eyes" w:hAnsi="KG Behind These Hazel Eyes"/>
          <w:sz w:val="24"/>
          <w:szCs w:val="24"/>
        </w:rPr>
        <w:t>Through</w:t>
      </w:r>
      <w:proofErr w:type="gramEnd"/>
      <w:r>
        <w:rPr>
          <w:rFonts w:ascii="KG Behind These Hazel Eyes" w:hAnsi="KG Behind These Hazel Eyes"/>
          <w:sz w:val="24"/>
          <w:szCs w:val="24"/>
        </w:rPr>
        <w:t xml:space="preserve"> Light and Sound BOCES 4 kit)</w:t>
      </w:r>
    </w:p>
    <w:p w14:paraId="6FFC437D" w14:textId="53E224F2" w:rsidR="00AF5EB7" w:rsidRDefault="003F25A2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03E58" wp14:editId="71033088">
                <wp:simplePos x="0" y="0"/>
                <wp:positionH relativeFrom="column">
                  <wp:posOffset>-207264</wp:posOffset>
                </wp:positionH>
                <wp:positionV relativeFrom="paragraph">
                  <wp:posOffset>194056</wp:posOffset>
                </wp:positionV>
                <wp:extent cx="7362825" cy="1524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152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1A49E82" w14:textId="77777777" w:rsidR="003F25A2" w:rsidRDefault="003F2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style="position:absolute;margin-left:-16.3pt;margin-top:15.3pt;width:579.75pt;height:12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" w14:anchorId="25B03E58">
                <v:stroke dashstyle="longDashDot"/>
                <v:textbox>
                  <w:txbxContent>
                    <w:p w:rsidR="003F25A2" w:rsidRDefault="003F25A2" w14:paraId="71A49E82" w14:textId="77777777"/>
                  </w:txbxContent>
                </v:textbox>
              </v:shape>
            </w:pict>
          </mc:Fallback>
        </mc:AlternateContent>
      </w:r>
    </w:p>
    <w:p w14:paraId="52C6E4DA" w14:textId="2C020D06" w:rsidR="00AF5EB7" w:rsidRDefault="003F25A2" w:rsidP="003F25A2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 w:rsidRPr="003F25A2">
        <w:rPr>
          <w:rFonts w:ascii="KG Behind These Hazel Eyes" w:hAnsi="KG Behind These Hazel Eyes"/>
          <w:b/>
          <w:bCs/>
          <w:sz w:val="28"/>
          <w:szCs w:val="28"/>
          <w:u w:val="single"/>
        </w:rPr>
        <w:t>Social Studies</w:t>
      </w:r>
    </w:p>
    <w:p w14:paraId="72E6F3A8" w14:textId="77777777" w:rsidR="003F25A2" w:rsidRDefault="003F25A2" w:rsidP="003F25A2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Individual Development and Cultural Identity/Time Continuity and Change (Family Inquiry)</w:t>
      </w:r>
    </w:p>
    <w:p w14:paraId="78D8AA01" w14:textId="77777777" w:rsidR="003F25A2" w:rsidRDefault="003F25A2" w:rsidP="003F25A2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Economic Systems (Scarcity Inquiry)</w:t>
      </w:r>
    </w:p>
    <w:p w14:paraId="4175E48A" w14:textId="77777777" w:rsidR="003F25A2" w:rsidRDefault="003F25A2" w:rsidP="003F25A2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Geography, Humans, and the Environment (Maps Inquiry)</w:t>
      </w:r>
    </w:p>
    <w:p w14:paraId="08CF099F" w14:textId="0519B7AA" w:rsidR="003F25A2" w:rsidRDefault="003F25A2" w:rsidP="003F25A2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Civic Ideals and Practices</w:t>
      </w:r>
      <w:r w:rsidR="00500C64">
        <w:rPr>
          <w:rFonts w:ascii="KG Behind These Hazel Eyes" w:hAnsi="KG Behind These Hazel Eyes"/>
          <w:sz w:val="24"/>
          <w:szCs w:val="24"/>
        </w:rPr>
        <w:t xml:space="preserve"> (Citizenship Inquiry)</w:t>
      </w:r>
    </w:p>
    <w:p w14:paraId="78592718" w14:textId="3612C82F" w:rsidR="003F25A2" w:rsidRDefault="003F25A2" w:rsidP="003F25A2">
      <w:pPr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6880C" wp14:editId="537C40BD">
                <wp:simplePos x="0" y="0"/>
                <wp:positionH relativeFrom="column">
                  <wp:posOffset>-201168</wp:posOffset>
                </wp:positionH>
                <wp:positionV relativeFrom="paragraph">
                  <wp:posOffset>138811</wp:posOffset>
                </wp:positionV>
                <wp:extent cx="7356729" cy="1463040"/>
                <wp:effectExtent l="0" t="0" r="158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6729" cy="1463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6AB26EFD" w14:textId="77777777" w:rsidR="003F25A2" w:rsidRDefault="003F2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style="position:absolute;margin-left:-15.85pt;margin-top:10.95pt;width:579.25pt;height:11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" w14:anchorId="0996880C">
                <v:stroke dashstyle="longDashDot"/>
                <v:textbox>
                  <w:txbxContent>
                    <w:p w:rsidR="003F25A2" w:rsidRDefault="003F25A2" w14:paraId="6AB26EFD" w14:textId="77777777"/>
                  </w:txbxContent>
                </v:textbox>
              </v:shape>
            </w:pict>
          </mc:Fallback>
        </mc:AlternateContent>
      </w:r>
    </w:p>
    <w:p w14:paraId="4E391600" w14:textId="48ECE6DD" w:rsidR="003F25A2" w:rsidRDefault="003F25A2" w:rsidP="003F25A2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sz w:val="28"/>
          <w:szCs w:val="28"/>
          <w:u w:val="single"/>
        </w:rPr>
        <w:t>Health</w:t>
      </w:r>
    </w:p>
    <w:p w14:paraId="309E68BE" w14:textId="77777777" w:rsidR="003F25A2" w:rsidRDefault="003F25A2" w:rsidP="003F25A2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A Safe and Healthy Environment</w:t>
      </w:r>
    </w:p>
    <w:p w14:paraId="2158A19F" w14:textId="77777777" w:rsidR="003F25A2" w:rsidRPr="008738AA" w:rsidRDefault="003F25A2" w:rsidP="003F25A2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Personal Health and Fitness</w:t>
      </w:r>
    </w:p>
    <w:p w14:paraId="1D9CBF03" w14:textId="77777777" w:rsidR="003F25A2" w:rsidRPr="008738AA" w:rsidRDefault="003F25A2" w:rsidP="003F25A2">
      <w:pPr>
        <w:rPr>
          <w:rFonts w:ascii="KG Behind These Hazel Eyes" w:hAnsi="KG Behind These Hazel Eyes"/>
          <w:sz w:val="24"/>
          <w:szCs w:val="24"/>
        </w:rPr>
      </w:pPr>
    </w:p>
    <w:p w14:paraId="0E215AA0" w14:textId="77777777" w:rsidR="003F25A2" w:rsidRPr="003F25A2" w:rsidRDefault="003F25A2" w:rsidP="003F25A2">
      <w:pPr>
        <w:rPr>
          <w:rFonts w:ascii="KG Behind These Hazel Eyes" w:hAnsi="KG Behind These Hazel Eyes"/>
          <w:b/>
          <w:bCs/>
          <w:sz w:val="28"/>
          <w:szCs w:val="28"/>
          <w:u w:val="single"/>
        </w:rPr>
      </w:pPr>
    </w:p>
    <w:p w14:paraId="3CEAA02E" w14:textId="77777777" w:rsidR="00AF5EB7" w:rsidRDefault="00AF5EB7" w:rsidP="00AF5EB7">
      <w:pPr>
        <w:rPr>
          <w:rFonts w:ascii="KG Behind These Hazel Eyes" w:hAnsi="KG Behind These Hazel Eyes"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00FE9DE" wp14:editId="4D8BA55E">
                <wp:simplePos x="0" y="0"/>
                <wp:positionH relativeFrom="margin">
                  <wp:posOffset>-209550</wp:posOffset>
                </wp:positionH>
                <wp:positionV relativeFrom="paragraph">
                  <wp:posOffset>123826</wp:posOffset>
                </wp:positionV>
                <wp:extent cx="7362825" cy="2095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5862D" w14:textId="77777777" w:rsidR="00AF5EB7" w:rsidRDefault="00AF5EB7" w:rsidP="00AF5EB7">
                            <w:pPr>
                              <w:jc w:val="center"/>
                            </w:pPr>
                          </w:p>
                          <w:p w14:paraId="5E892537" w14:textId="77777777" w:rsidR="00AF5EB7" w:rsidRDefault="00AF5EB7" w:rsidP="00AF5EB7">
                            <w:pPr>
                              <w:jc w:val="center"/>
                            </w:pPr>
                          </w:p>
                          <w:p w14:paraId="4E65AA03" w14:textId="77777777" w:rsidR="00AF5EB7" w:rsidRPr="00BB330E" w:rsidRDefault="00AF5EB7" w:rsidP="00AF5EB7">
                            <w:p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Students will learn and apply all 5 competencies of the CASEL wheel:</w:t>
                            </w:r>
                          </w:p>
                          <w:p w14:paraId="2D3818AC" w14:textId="77777777" w:rsidR="00AF5EB7" w:rsidRPr="00BB330E" w:rsidRDefault="00AF5EB7" w:rsidP="00AF5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Community Circles (Relationship Building, Social-Awareness, Self-Awareness)</w:t>
                            </w:r>
                          </w:p>
                          <w:p w14:paraId="5C174152" w14:textId="77777777" w:rsidR="00AF5EB7" w:rsidRPr="00BB330E" w:rsidRDefault="00AF5EB7" w:rsidP="00AF5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Second Step Lessons (Relationship Building, Social-Awareness, Self-Awareness, Self-Management, Responsible Decision Making</w:t>
                            </w:r>
                          </w:p>
                          <w:p w14:paraId="0331C188" w14:textId="77777777" w:rsidR="00AF5EB7" w:rsidRPr="00BB330E" w:rsidRDefault="00AF5EB7" w:rsidP="00AF5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Zones of Regulations Language (Self-Awareness, Self-Management)</w:t>
                            </w:r>
                          </w:p>
                          <w:p w14:paraId="26DA309C" w14:textId="77777777" w:rsidR="00AF5EB7" w:rsidRPr="00BB330E" w:rsidRDefault="00AF5EB7" w:rsidP="00AF5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Child Safety Matters Lessons (Responsible Decision-Making, Relationship Skills, Self-Awareness)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style="position:absolute;margin-left:-16.5pt;margin-top:9.75pt;width:579.75pt;height:1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" w14:anchorId="100FE9DE">
                <v:stroke dashstyle="longDashDot"/>
                <v:textbox>
                  <w:txbxContent>
                    <w:p w:rsidR="00AF5EB7" w:rsidP="00AF5EB7" w:rsidRDefault="00AF5EB7" w14:paraId="14D5862D" w14:textId="77777777">
                      <w:pPr>
                        <w:jc w:val="center"/>
                      </w:pPr>
                    </w:p>
                    <w:p w:rsidR="00AF5EB7" w:rsidP="00AF5EB7" w:rsidRDefault="00AF5EB7" w14:paraId="5E892537" w14:textId="77777777">
                      <w:pPr>
                        <w:jc w:val="center"/>
                      </w:pPr>
                    </w:p>
                    <w:p w:rsidRPr="00BB330E" w:rsidR="00AF5EB7" w:rsidP="00AF5EB7" w:rsidRDefault="00AF5EB7" w14:paraId="4E65AA03" w14:textId="77777777">
                      <w:p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Students will learn and apply all 5 competencies of the CASEL wheel:</w:t>
                      </w:r>
                    </w:p>
                    <w:p w:rsidRPr="00BB330E" w:rsidR="00AF5EB7" w:rsidP="00AF5EB7" w:rsidRDefault="00AF5EB7" w14:paraId="2D3818AC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Community Circles (Relationship Building, Social-Awareness, Self-Awareness)</w:t>
                      </w:r>
                    </w:p>
                    <w:p w:rsidRPr="00BB330E" w:rsidR="00AF5EB7" w:rsidP="00AF5EB7" w:rsidRDefault="00AF5EB7" w14:paraId="5C174152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Second Step Lessons (Relationship Building, Social-Awareness, Self-Awareness, Self-Management, Responsible Decision Making</w:t>
                      </w:r>
                    </w:p>
                    <w:p w:rsidRPr="00BB330E" w:rsidR="00AF5EB7" w:rsidP="00AF5EB7" w:rsidRDefault="00AF5EB7" w14:paraId="0331C188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Zones of Regulations Language (Self-Awareness, Self-Management)</w:t>
                      </w:r>
                    </w:p>
                    <w:p w:rsidRPr="00BB330E" w:rsidR="00AF5EB7" w:rsidP="00AF5EB7" w:rsidRDefault="00AF5EB7" w14:paraId="26DA309C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Child Safety Matters Lessons (Responsible Decision-Making, Relationship Skills, Self-Awareness)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F2CB" w14:textId="77777777" w:rsidR="00AF5EB7" w:rsidRPr="003F25A2" w:rsidRDefault="00AF5EB7" w:rsidP="00AF5EB7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 w:rsidRPr="003F25A2">
        <w:rPr>
          <w:rFonts w:ascii="KG Behind These Hazel Eyes" w:hAnsi="KG Behind These Hazel Eyes"/>
          <w:b/>
          <w:bCs/>
          <w:sz w:val="28"/>
          <w:szCs w:val="28"/>
          <w:u w:val="single"/>
        </w:rPr>
        <w:t>Social Emotional Learning</w:t>
      </w:r>
    </w:p>
    <w:p w14:paraId="2C2EA751" w14:textId="77777777" w:rsidR="00AF5EB7" w:rsidRPr="008738AA" w:rsidRDefault="00AF5EB7" w:rsidP="00A93199">
      <w:pPr>
        <w:rPr>
          <w:rFonts w:ascii="KG Behind These Hazel Eyes" w:hAnsi="KG Behind These Hazel Eyes"/>
          <w:sz w:val="24"/>
          <w:szCs w:val="24"/>
        </w:rPr>
      </w:pPr>
    </w:p>
    <w:sectPr w:rsidR="00AF5EB7" w:rsidRPr="008738AA" w:rsidSect="00A93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Behind These Hazel Eyes">
    <w:altName w:val="Myriad Pro Cond"/>
    <w:charset w:val="00"/>
    <w:family w:val="auto"/>
    <w:pitch w:val="variable"/>
    <w:sig w:usb0="00000001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4216"/>
    <w:multiLevelType w:val="hybridMultilevel"/>
    <w:tmpl w:val="23D8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9"/>
    <w:rsid w:val="000701ED"/>
    <w:rsid w:val="00082CDA"/>
    <w:rsid w:val="00091EBF"/>
    <w:rsid w:val="000A2320"/>
    <w:rsid w:val="000B1D0D"/>
    <w:rsid w:val="000D5635"/>
    <w:rsid w:val="00171AF3"/>
    <w:rsid w:val="00181302"/>
    <w:rsid w:val="001D4E3E"/>
    <w:rsid w:val="001E5289"/>
    <w:rsid w:val="001F65CC"/>
    <w:rsid w:val="0022066E"/>
    <w:rsid w:val="002401A2"/>
    <w:rsid w:val="00285822"/>
    <w:rsid w:val="00297D31"/>
    <w:rsid w:val="003150F3"/>
    <w:rsid w:val="003762C5"/>
    <w:rsid w:val="003F25A2"/>
    <w:rsid w:val="00416217"/>
    <w:rsid w:val="0046694D"/>
    <w:rsid w:val="00500C64"/>
    <w:rsid w:val="005A0114"/>
    <w:rsid w:val="00642F9A"/>
    <w:rsid w:val="0079091A"/>
    <w:rsid w:val="008738AA"/>
    <w:rsid w:val="00A93199"/>
    <w:rsid w:val="00A97C5A"/>
    <w:rsid w:val="00AF5EB7"/>
    <w:rsid w:val="00D66836"/>
    <w:rsid w:val="00DB497D"/>
    <w:rsid w:val="00EA4DF3"/>
    <w:rsid w:val="00EC7D4B"/>
    <w:rsid w:val="00FC6407"/>
    <w:rsid w:val="00FC79E9"/>
    <w:rsid w:val="00FD6719"/>
    <w:rsid w:val="667D8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6B76"/>
  <w15:chartTrackingRefBased/>
  <w15:docId w15:val="{C27D5C98-60E6-4FE4-9F20-640AE24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2CC20C1D5FA4A91FF22F64BD7EC9D" ma:contentTypeVersion="13" ma:contentTypeDescription="Create a new document." ma:contentTypeScope="" ma:versionID="08d1e95e9bca784876dac894b60ba17c">
  <xsd:schema xmlns:xsd="http://www.w3.org/2001/XMLSchema" xmlns:xs="http://www.w3.org/2001/XMLSchema" xmlns:p="http://schemas.microsoft.com/office/2006/metadata/properties" xmlns:ns2="adec9699-ef8c-4307-b7d7-b3b48afb7cf4" xmlns:ns3="3a274521-3c3c-48aa-bbbe-4063bef85369" targetNamespace="http://schemas.microsoft.com/office/2006/metadata/properties" ma:root="true" ma:fieldsID="7c044a07d0d4740d0deebb7c9b5f2574" ns2:_="" ns3:_="">
    <xsd:import namespace="adec9699-ef8c-4307-b7d7-b3b48afb7cf4"/>
    <xsd:import namespace="3a274521-3c3c-48aa-bbbe-4063bef853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9699-ef8c-4307-b7d7-b3b48afb7c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4521-3c3c-48aa-bbbe-4063bef85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31AD6-AE13-4779-8FD3-D3693D838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c9699-ef8c-4307-b7d7-b3b48afb7cf4"/>
    <ds:schemaRef ds:uri="3a274521-3c3c-48aa-bbbe-4063bef8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B924B-BFFB-4798-997D-AF9EE06C3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20197-A02D-4982-8802-DF62793D3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Burger</dc:creator>
  <cp:keywords/>
  <dc:description/>
  <cp:lastModifiedBy>Andrea Pitcher</cp:lastModifiedBy>
  <cp:revision>2</cp:revision>
  <dcterms:created xsi:type="dcterms:W3CDTF">2022-09-26T15:02:00Z</dcterms:created>
  <dcterms:modified xsi:type="dcterms:W3CDTF">2022-09-26T15:02:00Z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0x010100D7E2CC20C1D5FA4A91FF22F64BD7EC9D</vt:lpwstr>
  </property>
</Properties>
</file>